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0BDA" w14:textId="77777777" w:rsidR="006D66E4" w:rsidRDefault="006D66E4" w:rsidP="006D6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A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учебному предмету </w:t>
      </w:r>
      <w:r>
        <w:rPr>
          <w:rFonts w:ascii="Times New Roman" w:hAnsi="Times New Roman" w:cs="Times New Roman"/>
          <w:b/>
          <w:sz w:val="24"/>
          <w:szCs w:val="24"/>
        </w:rPr>
        <w:t>«Математика</w:t>
      </w:r>
      <w:r w:rsidRPr="00DF63A3">
        <w:rPr>
          <w:rFonts w:ascii="Times New Roman" w:hAnsi="Times New Roman" w:cs="Times New Roman"/>
          <w:b/>
          <w:sz w:val="24"/>
          <w:szCs w:val="24"/>
        </w:rPr>
        <w:t>»</w:t>
      </w:r>
    </w:p>
    <w:p w14:paraId="08187E7E" w14:textId="77116DFE" w:rsidR="006D66E4" w:rsidRDefault="006D66E4" w:rsidP="006D6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 математике  для обучающихся 1-го дополнительного, 1–4-х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начального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,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B8F">
        <w:rPr>
          <w:rFonts w:ascii="Times New Roman" w:hAnsi="Times New Roman" w:cs="Times New Roman"/>
          <w:sz w:val="24"/>
          <w:szCs w:val="24"/>
        </w:rPr>
        <w:t>России от 24.11.2022 № 1026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1) </w:t>
      </w:r>
      <w:r w:rsidR="00BB010B" w:rsidRPr="00BB010B">
        <w:rPr>
          <w:rFonts w:ascii="Times New Roman" w:eastAsia="Calibri" w:hAnsi="Times New Roman" w:cs="Times New Roman"/>
          <w:sz w:val="24"/>
          <w:szCs w:val="24"/>
        </w:rPr>
        <w:t>ГБОУ «</w:t>
      </w:r>
      <w:proofErr w:type="spellStart"/>
      <w:r w:rsidR="00BB010B" w:rsidRPr="00BB010B">
        <w:rPr>
          <w:rFonts w:ascii="Times New Roman" w:eastAsia="Calibri" w:hAnsi="Times New Roman" w:cs="Times New Roman"/>
          <w:sz w:val="24"/>
          <w:szCs w:val="24"/>
        </w:rPr>
        <w:t>Торезская</w:t>
      </w:r>
      <w:proofErr w:type="spellEnd"/>
      <w:r w:rsidR="00BB010B" w:rsidRPr="00BB010B">
        <w:rPr>
          <w:rFonts w:ascii="Times New Roman" w:eastAsia="Calibri" w:hAnsi="Times New Roman" w:cs="Times New Roman"/>
          <w:sz w:val="24"/>
          <w:szCs w:val="24"/>
        </w:rPr>
        <w:t xml:space="preserve"> СШИ № 43», утвержденной приказом школы-интерната от 31.08. 2023 г. № 161.</w:t>
      </w:r>
    </w:p>
    <w:p w14:paraId="2EB96883" w14:textId="77777777" w:rsidR="006D66E4" w:rsidRPr="00BF5149" w:rsidRDefault="006D66E4" w:rsidP="006D66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программы является ее деятельностный характер, ставящий главной целью развитие и коррекцию личности обучающегося. Требования к результатам обучения сформулированы в виде личностных, метапредметных и предметных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149">
        <w:rPr>
          <w:rFonts w:ascii="Times New Roman" w:hAnsi="Times New Roman" w:cs="Times New Roman"/>
          <w:sz w:val="24"/>
          <w:szCs w:val="24"/>
        </w:rPr>
        <w:t>Программа предусматривает два уровня овладения предметными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149">
        <w:rPr>
          <w:rFonts w:ascii="Times New Roman" w:hAnsi="Times New Roman" w:cs="Times New Roman"/>
          <w:sz w:val="24"/>
          <w:szCs w:val="24"/>
        </w:rPr>
        <w:t xml:space="preserve"> результатами: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149">
        <w:rPr>
          <w:rFonts w:ascii="Times New Roman" w:hAnsi="Times New Roman" w:cs="Times New Roman"/>
          <w:sz w:val="24"/>
          <w:szCs w:val="24"/>
        </w:rPr>
        <w:t>минимальный и достаточный.</w:t>
      </w:r>
    </w:p>
    <w:p w14:paraId="19EB4109" w14:textId="77777777" w:rsidR="006D66E4" w:rsidRPr="00BF5149" w:rsidRDefault="0086332E" w:rsidP="006D6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="006D66E4"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из главных предметов, изучаемых в общеобразовательных учебных заведениях для детей, которым необходима коррекция умственного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 обучения  раскрывает  содержательные  линии,  которые  предлагаются  для  обязательного  изучения  в  каждом  классе  на  уровне  начального  общего  образования.</w:t>
      </w:r>
      <w:r w:rsidR="002B2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 обучения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каждом  классе  завершается  перечнем  универсальных  учебных  действий  ( познавательных,  коммуникативных  и  регулятивных),  котор</w:t>
      </w:r>
      <w:r w:rsidR="002B23ED">
        <w:rPr>
          <w:rFonts w:ascii="Times New Roman" w:eastAsia="Times New Roman" w:hAnsi="Times New Roman" w:cs="Times New Roman"/>
          <w:sz w:val="24"/>
          <w:szCs w:val="24"/>
          <w:lang w:eastAsia="ru-RU"/>
        </w:rPr>
        <w:t>ые  возможно  формировать  средствами  математики  с  учётом   возрастных  особенностей  обучающихся  на  уровне  начального  общего  образования.</w:t>
      </w:r>
      <w:r w:rsidR="006D66E4"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2AA8C5" w14:textId="77777777" w:rsidR="006D66E4" w:rsidRPr="00BF5149" w:rsidRDefault="006D66E4" w:rsidP="006D66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>В рабочей программе указано место учебного предмета в учебном плане, определены БУД.  Тематическое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p w14:paraId="0C9977BE" w14:textId="77777777" w:rsidR="005725E3" w:rsidRDefault="005725E3"/>
    <w:sectPr w:rsidR="005725E3" w:rsidSect="00FD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E4"/>
    <w:rsid w:val="002B23ED"/>
    <w:rsid w:val="005725E3"/>
    <w:rsid w:val="006D66E4"/>
    <w:rsid w:val="0086332E"/>
    <w:rsid w:val="00B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9192"/>
  <w15:docId w15:val="{7000A5DA-6C13-4504-B1EC-B3AF9425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6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dcterms:created xsi:type="dcterms:W3CDTF">2024-02-14T15:32:00Z</dcterms:created>
  <dcterms:modified xsi:type="dcterms:W3CDTF">2024-02-14T15:32:00Z</dcterms:modified>
</cp:coreProperties>
</file>